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5F" w:rsidRPr="005F194A" w:rsidRDefault="005F194A" w:rsidP="005F194A">
      <w:pPr>
        <w:jc w:val="center"/>
        <w:rPr>
          <w:rFonts w:ascii="Century Gothic" w:hAnsi="Century Gothic"/>
          <w:sz w:val="36"/>
          <w:szCs w:val="36"/>
          <w:lang w:val="fr-CA"/>
        </w:rPr>
      </w:pPr>
      <w:r w:rsidRPr="005F194A">
        <w:rPr>
          <w:rFonts w:ascii="Century Gothic" w:hAnsi="Century Gothic"/>
          <w:b/>
          <w:sz w:val="36"/>
          <w:szCs w:val="36"/>
          <w:u w:val="single"/>
          <w:lang w:val="fr-CA"/>
        </w:rPr>
        <w:t>Voyage Dangereux</w:t>
      </w:r>
    </w:p>
    <w:p w:rsidR="005F194A" w:rsidRPr="005F194A" w:rsidRDefault="005F194A" w:rsidP="005F194A">
      <w:pPr>
        <w:jc w:val="center"/>
        <w:rPr>
          <w:rFonts w:ascii="Century Gothic" w:hAnsi="Century Gothic"/>
          <w:sz w:val="36"/>
          <w:szCs w:val="36"/>
          <w:lang w:val="fr-CA"/>
        </w:rPr>
      </w:pPr>
      <w:r w:rsidRPr="005F194A">
        <w:rPr>
          <w:rFonts w:ascii="Century Gothic" w:hAnsi="Century Gothic"/>
          <w:sz w:val="36"/>
          <w:szCs w:val="36"/>
          <w:lang w:val="fr-CA"/>
        </w:rPr>
        <w:t>Réponses Q#</w:t>
      </w:r>
      <w:r w:rsidR="006C7735">
        <w:rPr>
          <w:rFonts w:ascii="Century Gothic" w:hAnsi="Century Gothic"/>
          <w:sz w:val="36"/>
          <w:szCs w:val="36"/>
          <w:lang w:val="fr-CA"/>
        </w:rPr>
        <w:t>2</w:t>
      </w:r>
      <w:r w:rsidRPr="005F194A">
        <w:rPr>
          <w:rFonts w:ascii="Century Gothic" w:hAnsi="Century Gothic"/>
          <w:sz w:val="36"/>
          <w:szCs w:val="36"/>
          <w:lang w:val="fr-CA"/>
        </w:rPr>
        <w:t>-5</w:t>
      </w:r>
    </w:p>
    <w:p w:rsidR="0031377C" w:rsidRDefault="005F194A" w:rsidP="006C7735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bookmarkStart w:id="0" w:name="_GoBack"/>
      <w:bookmarkEnd w:id="0"/>
      <w:r>
        <w:rPr>
          <w:rFonts w:ascii="Century Gothic" w:hAnsi="Century Gothic"/>
          <w:sz w:val="36"/>
          <w:szCs w:val="36"/>
          <w:lang w:val="fr-CA"/>
        </w:rPr>
        <w:t xml:space="preserve">Carl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a organisé un voyage à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Skull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Island pour tourner un film d’aventures.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lastRenderedPageBreak/>
        <w:t>Il pense y trouver beaucoup de choses extraordinaires qui vont étonner le public, par exemple, des sacrifices humains, des animaux préhistoriques, et un certain Kong.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lastRenderedPageBreak/>
        <w:t xml:space="preserve">Carl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est aventureux parce qu’il veut explorer une île qui n’a jamais été explorée.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P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proofErr w:type="spellStart"/>
      <w:r>
        <w:rPr>
          <w:rFonts w:ascii="Century Gothic" w:hAnsi="Century Gothic"/>
          <w:sz w:val="36"/>
          <w:szCs w:val="36"/>
          <w:lang w:val="fr-CA"/>
        </w:rPr>
        <w:lastRenderedPageBreak/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n’a pas donné de description précise de Kong au reporter parce qu’il faut être patient et attendre de voir le film.</w:t>
      </w:r>
    </w:p>
    <w:sectPr w:rsidR="005F194A" w:rsidRPr="005F194A" w:rsidSect="005F19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719B5"/>
    <w:multiLevelType w:val="hybridMultilevel"/>
    <w:tmpl w:val="2C32C6F4"/>
    <w:lvl w:ilvl="0" w:tplc="DB7254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4A"/>
    <w:rsid w:val="0031377C"/>
    <w:rsid w:val="005F194A"/>
    <w:rsid w:val="006C7735"/>
    <w:rsid w:val="00D7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2014-11-26T12:57:00Z</cp:lastPrinted>
  <dcterms:created xsi:type="dcterms:W3CDTF">2015-05-11T15:17:00Z</dcterms:created>
  <dcterms:modified xsi:type="dcterms:W3CDTF">2015-05-11T15:17:00Z</dcterms:modified>
</cp:coreProperties>
</file>